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FBC" w:rsidRPr="00D91D88" w:rsidRDefault="004C07FF" w:rsidP="00D91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D88">
        <w:rPr>
          <w:rFonts w:ascii="Times New Roman" w:hAnsi="Times New Roman" w:cs="Times New Roman"/>
          <w:b/>
          <w:sz w:val="28"/>
          <w:szCs w:val="28"/>
        </w:rPr>
        <w:t>Oferta zajęć dodatkowych w roku szkolnym 2024/2025</w:t>
      </w:r>
      <w:bookmarkStart w:id="0" w:name="_GoBack"/>
      <w:bookmarkEnd w:id="0"/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D91D88" w:rsidRPr="00D91D88" w:rsidTr="00054E78">
        <w:tc>
          <w:tcPr>
            <w:tcW w:w="704" w:type="dxa"/>
          </w:tcPr>
          <w:p w:rsidR="00D91D88" w:rsidRPr="00D91D88" w:rsidRDefault="00D91D88" w:rsidP="0005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8789" w:type="dxa"/>
          </w:tcPr>
          <w:p w:rsidR="00D91D88" w:rsidRPr="00D91D88" w:rsidRDefault="00D91D88" w:rsidP="0005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Tytuł</w:t>
            </w:r>
          </w:p>
        </w:tc>
      </w:tr>
      <w:tr w:rsidR="00D91D88" w:rsidRPr="00D91D88" w:rsidTr="00054E78">
        <w:tc>
          <w:tcPr>
            <w:tcW w:w="704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Koło przyrodnicze.</w:t>
            </w:r>
          </w:p>
        </w:tc>
      </w:tr>
      <w:tr w:rsidR="00D91D88" w:rsidRPr="00D91D88" w:rsidTr="00054E78">
        <w:tc>
          <w:tcPr>
            <w:tcW w:w="704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Zadania dla bystrzaka</w:t>
            </w: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1D88" w:rsidRPr="00D91D88" w:rsidTr="00054E78">
        <w:tc>
          <w:tcPr>
            <w:tcW w:w="704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Koło artystyczne.</w:t>
            </w:r>
          </w:p>
        </w:tc>
      </w:tr>
      <w:tr w:rsidR="00D91D88" w:rsidRPr="00D91D88" w:rsidTr="00054E78">
        <w:tc>
          <w:tcPr>
            <w:tcW w:w="704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 xml:space="preserve">Zajęcia rozwijające zainteresowania </w:t>
            </w:r>
            <w:proofErr w:type="spellStart"/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matematyczno</w:t>
            </w:r>
            <w:proofErr w:type="spellEnd"/>
            <w:r w:rsidRPr="00D91D88">
              <w:rPr>
                <w:rFonts w:ascii="Times New Roman" w:hAnsi="Times New Roman" w:cs="Times New Roman"/>
                <w:sz w:val="28"/>
                <w:szCs w:val="28"/>
              </w:rPr>
              <w:t xml:space="preserve"> -przyrodnicze „Cyferki pod lupą”.</w:t>
            </w:r>
          </w:p>
        </w:tc>
      </w:tr>
      <w:tr w:rsidR="00D91D88" w:rsidRPr="00D91D88" w:rsidTr="00054E78">
        <w:tc>
          <w:tcPr>
            <w:tcW w:w="704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 xml:space="preserve">Zajęcia rozwijające umiejętności logicznego myślenia i wyobraźni </w:t>
            </w: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przestrzennej oraz umiejętności matematycznych</w:t>
            </w:r>
            <w:r w:rsidR="00061B7C">
              <w:rPr>
                <w:rFonts w:ascii="Times New Roman" w:hAnsi="Times New Roman" w:cs="Times New Roman"/>
                <w:sz w:val="28"/>
                <w:szCs w:val="28"/>
              </w:rPr>
              <w:t xml:space="preserve"> dla uczniów klas drugich.</w:t>
            </w:r>
          </w:p>
        </w:tc>
      </w:tr>
      <w:tr w:rsidR="00D91D88" w:rsidRPr="00D91D88" w:rsidTr="00054E78">
        <w:tc>
          <w:tcPr>
            <w:tcW w:w="704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Zajęcia rozwijające logiczne myślenie i kreatywność wśród uczniów.</w:t>
            </w:r>
          </w:p>
        </w:tc>
      </w:tr>
      <w:tr w:rsidR="00D91D88" w:rsidRPr="00D91D88" w:rsidTr="00054E78">
        <w:tc>
          <w:tcPr>
            <w:tcW w:w="704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 xml:space="preserve">Zajęcia </w:t>
            </w:r>
            <w:proofErr w:type="spellStart"/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plastyczno</w:t>
            </w:r>
            <w:proofErr w:type="spellEnd"/>
            <w:r w:rsidRPr="00D91D88">
              <w:rPr>
                <w:rFonts w:ascii="Times New Roman" w:hAnsi="Times New Roman" w:cs="Times New Roman"/>
                <w:sz w:val="28"/>
                <w:szCs w:val="28"/>
              </w:rPr>
              <w:t xml:space="preserve"> – techniczne „Michałki”.</w:t>
            </w:r>
          </w:p>
        </w:tc>
      </w:tr>
      <w:tr w:rsidR="00D91D88" w:rsidRPr="00D91D88" w:rsidTr="00054E78">
        <w:tc>
          <w:tcPr>
            <w:tcW w:w="704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Zajęcia rozwijające umiejętności logicznego myślenia i wyobraźni</w:t>
            </w: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 xml:space="preserve"> przestrzennej oraz umiejętności matematycznych</w:t>
            </w:r>
            <w:r w:rsidR="00061B7C">
              <w:rPr>
                <w:rFonts w:ascii="Times New Roman" w:hAnsi="Times New Roman" w:cs="Times New Roman"/>
                <w:sz w:val="28"/>
                <w:szCs w:val="28"/>
              </w:rPr>
              <w:t xml:space="preserve"> dla uczniów klas trzecich</w:t>
            </w: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1D88" w:rsidRPr="00D91D88" w:rsidTr="00054E78">
        <w:tc>
          <w:tcPr>
            <w:tcW w:w="704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Zajęcia przygotowujące ucznia do mówienia, pisania, występów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oraz </w:t>
            </w: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 xml:space="preserve"> poznania dziedzictwa literatury.</w:t>
            </w:r>
          </w:p>
        </w:tc>
      </w:tr>
      <w:tr w:rsidR="00D91D88" w:rsidRPr="00D91D88" w:rsidTr="00054E78">
        <w:tc>
          <w:tcPr>
            <w:tcW w:w="704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Kółko muzyczne.</w:t>
            </w:r>
          </w:p>
        </w:tc>
      </w:tr>
      <w:tr w:rsidR="00D91D88" w:rsidRPr="00D91D88" w:rsidTr="00054E78">
        <w:tc>
          <w:tcPr>
            <w:tcW w:w="704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Kółko historyczne.</w:t>
            </w:r>
          </w:p>
        </w:tc>
      </w:tr>
      <w:tr w:rsidR="00D91D88" w:rsidRPr="00D91D88" w:rsidTr="00054E78">
        <w:tc>
          <w:tcPr>
            <w:tcW w:w="704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Zajęcia rozwijające z chemii.</w:t>
            </w:r>
          </w:p>
        </w:tc>
      </w:tr>
      <w:tr w:rsidR="00D91D88" w:rsidRPr="00D91D88" w:rsidTr="00054E78">
        <w:tc>
          <w:tcPr>
            <w:tcW w:w="704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Kółko geograficzne.</w:t>
            </w:r>
          </w:p>
        </w:tc>
      </w:tr>
      <w:tr w:rsidR="00D91D88" w:rsidRPr="00D91D88" w:rsidTr="00054E78">
        <w:tc>
          <w:tcPr>
            <w:tcW w:w="704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 xml:space="preserve">Kółko matematyczne – rozwiązywanie zadań egzaminacyjnych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i konkursowych o podwyższonym stopniu trudności.</w:t>
            </w:r>
          </w:p>
        </w:tc>
      </w:tr>
      <w:tr w:rsidR="00D91D88" w:rsidRPr="00D91D88" w:rsidTr="00054E78">
        <w:tc>
          <w:tcPr>
            <w:tcW w:w="704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Kółko kulinarne.</w:t>
            </w:r>
          </w:p>
        </w:tc>
      </w:tr>
      <w:tr w:rsidR="00D91D88" w:rsidRPr="00D91D88" w:rsidTr="00054E78">
        <w:tc>
          <w:tcPr>
            <w:tcW w:w="704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Szkolny Klub Europejski.</w:t>
            </w:r>
          </w:p>
        </w:tc>
      </w:tr>
      <w:tr w:rsidR="00D91D88" w:rsidRPr="00D91D88" w:rsidTr="00054E78">
        <w:tc>
          <w:tcPr>
            <w:tcW w:w="704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Kółko „Robótki ręczne”.</w:t>
            </w:r>
          </w:p>
        </w:tc>
      </w:tr>
      <w:tr w:rsidR="00D91D88" w:rsidRPr="00D91D88" w:rsidTr="00054E78">
        <w:tc>
          <w:tcPr>
            <w:tcW w:w="704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D91D88" w:rsidRPr="00D91D88" w:rsidRDefault="00D91D88" w:rsidP="00D9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8">
              <w:rPr>
                <w:rFonts w:ascii="Times New Roman" w:hAnsi="Times New Roman" w:cs="Times New Roman"/>
                <w:sz w:val="28"/>
                <w:szCs w:val="28"/>
              </w:rPr>
              <w:t>Koło modelarskie.</w:t>
            </w:r>
          </w:p>
        </w:tc>
      </w:tr>
    </w:tbl>
    <w:p w:rsidR="004C07FF" w:rsidRDefault="004C07FF" w:rsidP="00D91D88">
      <w:pPr>
        <w:jc w:val="center"/>
      </w:pPr>
    </w:p>
    <w:sectPr w:rsidR="004C07FF" w:rsidSect="00D91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FF"/>
    <w:rsid w:val="00054E78"/>
    <w:rsid w:val="00061B7C"/>
    <w:rsid w:val="003619C5"/>
    <w:rsid w:val="004C07FF"/>
    <w:rsid w:val="00B22BAF"/>
    <w:rsid w:val="00D91D88"/>
    <w:rsid w:val="00FA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7028"/>
  <w15:chartTrackingRefBased/>
  <w15:docId w15:val="{DD55BA0F-C128-40D0-AEC6-31287A07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0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1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 JA</dc:creator>
  <cp:keywords/>
  <dc:description/>
  <cp:lastModifiedBy>Wicedyrektor JA</cp:lastModifiedBy>
  <cp:revision>3</cp:revision>
  <cp:lastPrinted>2025-02-13T07:26:00Z</cp:lastPrinted>
  <dcterms:created xsi:type="dcterms:W3CDTF">2025-02-13T06:54:00Z</dcterms:created>
  <dcterms:modified xsi:type="dcterms:W3CDTF">2025-02-13T07:29:00Z</dcterms:modified>
</cp:coreProperties>
</file>